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2B1D2E" w14:textId="77777777" w:rsidR="00EA256C" w:rsidRDefault="00C85C7A">
      <w:pPr>
        <w:pStyle w:val="BodyText1"/>
      </w:pPr>
      <w:r>
        <w:t>D.1.1 – ARCHITEKTONICKO-STAVEBNÍ ŘEŠENÍ</w:t>
      </w:r>
      <w:r>
        <w:br/>
        <w:t>SEZNAM DOKUMENTACE</w:t>
      </w:r>
    </w:p>
    <w:p w14:paraId="590B551C" w14:textId="77777777" w:rsidR="00EA256C" w:rsidRDefault="00C85C7A">
      <w:pPr>
        <w:pStyle w:val="BodyText1"/>
      </w:pPr>
      <w:r>
        <w:t>D.1.1.a – TECHNICKÁ ZPRÁVA</w:t>
      </w:r>
    </w:p>
    <w:p w14:paraId="22CD067D" w14:textId="1CDB5718" w:rsidR="00EA256C" w:rsidRDefault="00C85C7A">
      <w:pPr>
        <w:pStyle w:val="BodyText1"/>
      </w:pPr>
      <w:r>
        <w:t>D.1.1.b – VÝKRESOVÁ ČÁST</w:t>
      </w:r>
      <w:r>
        <w:br/>
      </w:r>
      <w:r>
        <w:tab/>
        <w:t>b.001 – 1.NP BOURÁNÍ</w:t>
      </w:r>
      <w:r>
        <w:tab/>
      </w:r>
      <w:r w:rsidR="007A4DED">
        <w:tab/>
      </w:r>
      <w:r>
        <w:tab/>
        <w:t>1:50</w:t>
      </w:r>
      <w:r>
        <w:br/>
      </w:r>
      <w:r>
        <w:tab/>
        <w:t>b.002 – 1.PP BOURÁNÍ</w:t>
      </w:r>
      <w:r>
        <w:tab/>
      </w:r>
      <w:r>
        <w:tab/>
      </w:r>
      <w:r w:rsidR="007A4DED">
        <w:tab/>
      </w:r>
      <w:r>
        <w:t>1:50</w:t>
      </w:r>
      <w:r>
        <w:br/>
      </w:r>
      <w:r>
        <w:tab/>
        <w:t>b.003 – 2.PP BOURÁNÍ</w:t>
      </w:r>
      <w:r w:rsidR="007A4DED">
        <w:tab/>
      </w:r>
      <w:r>
        <w:tab/>
      </w:r>
      <w:r>
        <w:tab/>
        <w:t>1:50</w:t>
      </w:r>
      <w:r>
        <w:br/>
      </w:r>
      <w:r>
        <w:tab/>
        <w:t>b.101 – PŮDORYS 1.NP</w:t>
      </w:r>
      <w:r>
        <w:tab/>
      </w:r>
      <w:r w:rsidR="007A4DED">
        <w:tab/>
      </w:r>
      <w:r>
        <w:tab/>
        <w:t>1:50</w:t>
      </w:r>
      <w:r>
        <w:br/>
      </w:r>
      <w:r w:rsidR="007A4DED">
        <w:tab/>
        <w:t>b.102 – PŮDORYS 1.PP</w:t>
      </w:r>
      <w:r w:rsidR="007A4DED">
        <w:tab/>
      </w:r>
      <w:r w:rsidR="007A4DED">
        <w:tab/>
      </w:r>
      <w:r w:rsidR="007A4DED">
        <w:tab/>
        <w:t>1:50</w:t>
      </w:r>
      <w:r w:rsidR="007A4DED">
        <w:br/>
      </w:r>
      <w:r w:rsidR="007A4DED">
        <w:tab/>
        <w:t>b.102</w:t>
      </w:r>
      <w:r w:rsidR="007A4DED">
        <w:t>a</w:t>
      </w:r>
      <w:r w:rsidR="007A4DED">
        <w:t xml:space="preserve"> – PŮDORYS </w:t>
      </w:r>
      <w:r w:rsidR="007A4DED">
        <w:t xml:space="preserve">MEZIPATRA </w:t>
      </w:r>
      <w:r w:rsidR="007A4DED">
        <w:t>1.PP</w:t>
      </w:r>
      <w:r w:rsidR="007A4DED">
        <w:tab/>
        <w:t>1:50</w:t>
      </w:r>
      <w:r w:rsidR="007A4DED">
        <w:br/>
      </w:r>
      <w:r>
        <w:tab/>
      </w:r>
      <w:r>
        <w:t>b.103 – PŮDORYS 2.PP</w:t>
      </w:r>
      <w:r>
        <w:tab/>
      </w:r>
      <w:r w:rsidR="007A4DED">
        <w:tab/>
      </w:r>
      <w:r>
        <w:tab/>
        <w:t>1:50</w:t>
      </w:r>
      <w:r>
        <w:br/>
      </w:r>
      <w:r>
        <w:tab/>
        <w:t>b.201 – ŘEZ A-A</w:t>
      </w:r>
      <w:r>
        <w:tab/>
      </w:r>
      <w:r>
        <w:tab/>
      </w:r>
      <w:r w:rsidR="007A4DED">
        <w:tab/>
      </w:r>
      <w:r>
        <w:tab/>
        <w:t>1:50</w:t>
      </w:r>
      <w:r>
        <w:br/>
      </w:r>
      <w:r>
        <w:tab/>
        <w:t>b.202 – ŘEZ B-B</w:t>
      </w:r>
      <w:r>
        <w:tab/>
      </w:r>
      <w:r>
        <w:tab/>
      </w:r>
      <w:r w:rsidR="007A4DED">
        <w:tab/>
      </w:r>
      <w:r>
        <w:tab/>
        <w:t>1:50</w:t>
      </w:r>
      <w:r>
        <w:br/>
      </w:r>
      <w:r>
        <w:tab/>
        <w:t>b.301 – POHLED JIŽNÍ</w:t>
      </w:r>
      <w:r>
        <w:tab/>
      </w:r>
      <w:r w:rsidR="007A4DED">
        <w:tab/>
      </w:r>
      <w:r>
        <w:tab/>
        <w:t>1:50</w:t>
      </w:r>
      <w:r>
        <w:br/>
      </w:r>
    </w:p>
    <w:p w14:paraId="2E7EB1CB" w14:textId="77777777" w:rsidR="00EA256C" w:rsidRDefault="00EA256C">
      <w:pPr>
        <w:pStyle w:val="BodyText1"/>
      </w:pPr>
    </w:p>
    <w:p w14:paraId="7C2BB999" w14:textId="77777777" w:rsidR="00EA256C" w:rsidRDefault="00EA256C">
      <w:pPr>
        <w:pStyle w:val="BodyText1"/>
      </w:pPr>
    </w:p>
    <w:p w14:paraId="347C0C9B" w14:textId="77777777" w:rsidR="00EA256C" w:rsidRDefault="00EA256C">
      <w:pPr>
        <w:pStyle w:val="BodyText1"/>
      </w:pPr>
    </w:p>
    <w:tbl>
      <w:tblPr>
        <w:tblW w:w="5102" w:type="dxa"/>
        <w:jc w:val="right"/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616"/>
        <w:gridCol w:w="227"/>
        <w:gridCol w:w="226"/>
        <w:gridCol w:w="625"/>
        <w:gridCol w:w="850"/>
        <w:gridCol w:w="570"/>
        <w:gridCol w:w="278"/>
        <w:gridCol w:w="852"/>
        <w:gridCol w:w="858"/>
      </w:tblGrid>
      <w:tr w:rsidR="00EA256C" w14:paraId="5A9EDEC6" w14:textId="77777777">
        <w:trPr>
          <w:jc w:val="right"/>
        </w:trPr>
        <w:tc>
          <w:tcPr>
            <w:tcW w:w="1069" w:type="dxa"/>
            <w:gridSpan w:val="3"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</w:tcPr>
          <w:p w14:paraId="15FC710D" w14:textId="77777777" w:rsidR="00EA256C" w:rsidRDefault="00C85C7A">
            <w:pPr>
              <w:pStyle w:val="TableContents"/>
              <w:keepNext/>
              <w:spacing w:before="85"/>
            </w:pPr>
            <w:r>
              <w:rPr>
                <w:color w:val="000000"/>
                <w:sz w:val="12"/>
                <w:szCs w:val="12"/>
              </w:rPr>
              <w:t>NÁZEV STAVBY:</w:t>
            </w:r>
          </w:p>
        </w:tc>
        <w:tc>
          <w:tcPr>
            <w:tcW w:w="4032" w:type="dxa"/>
            <w:gridSpan w:val="6"/>
            <w:tcBorders>
              <w:top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1089B1EE" w14:textId="77777777" w:rsidR="00EA256C" w:rsidRDefault="00C85C7A">
            <w:pPr>
              <w:pStyle w:val="TableContents"/>
            </w:pPr>
            <w:r>
              <w:rPr>
                <w:color w:val="000000"/>
                <w:sz w:val="35"/>
                <w:szCs w:val="35"/>
              </w:rPr>
              <w:t>Archiv MČ Praha 5</w:t>
            </w:r>
          </w:p>
          <w:p w14:paraId="0D7B9F67" w14:textId="77777777" w:rsidR="00EA256C" w:rsidRDefault="00C85C7A">
            <w:pPr>
              <w:pStyle w:val="TableContents"/>
            </w:pPr>
            <w:r>
              <w:rPr>
                <w:color w:val="000000"/>
                <w:sz w:val="19"/>
                <w:szCs w:val="19"/>
              </w:rPr>
              <w:t>Štefánikova 17, Praha 5</w:t>
            </w:r>
          </w:p>
        </w:tc>
      </w:tr>
      <w:tr w:rsidR="00EA256C" w14:paraId="3D4FDDCF" w14:textId="77777777">
        <w:trPr>
          <w:jc w:val="right"/>
        </w:trPr>
        <w:tc>
          <w:tcPr>
            <w:tcW w:w="1069" w:type="dxa"/>
            <w:gridSpan w:val="3"/>
            <w:tcBorders>
              <w:left w:val="single" w:sz="28" w:space="0" w:color="000000"/>
            </w:tcBorders>
            <w:shd w:val="clear" w:color="auto" w:fill="auto"/>
          </w:tcPr>
          <w:p w14:paraId="1BD54027" w14:textId="77777777" w:rsidR="00EA256C" w:rsidRDefault="00C85C7A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DRUH STAVBY:</w:t>
            </w:r>
          </w:p>
        </w:tc>
        <w:tc>
          <w:tcPr>
            <w:tcW w:w="4032" w:type="dxa"/>
            <w:gridSpan w:val="6"/>
            <w:tcBorders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F0AD30F" w14:textId="77777777" w:rsidR="00EA256C" w:rsidRDefault="00C85C7A">
            <w:pPr>
              <w:pStyle w:val="TableContents"/>
              <w:spacing w:line="180" w:lineRule="auto"/>
            </w:pPr>
            <w:r>
              <w:rPr>
                <w:color w:val="000000"/>
                <w:sz w:val="19"/>
                <w:szCs w:val="19"/>
              </w:rPr>
              <w:t>stavební úpravy</w:t>
            </w:r>
          </w:p>
        </w:tc>
      </w:tr>
      <w:tr w:rsidR="00EA256C" w14:paraId="5F673CEF" w14:textId="77777777">
        <w:trPr>
          <w:jc w:val="right"/>
        </w:trPr>
        <w:tc>
          <w:tcPr>
            <w:tcW w:w="1069" w:type="dxa"/>
            <w:gridSpan w:val="3"/>
            <w:tcBorders>
              <w:left w:val="single" w:sz="28" w:space="0" w:color="000000"/>
            </w:tcBorders>
            <w:shd w:val="clear" w:color="auto" w:fill="auto"/>
          </w:tcPr>
          <w:p w14:paraId="3BFD359A" w14:textId="77777777" w:rsidR="00EA256C" w:rsidRDefault="00C85C7A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MÍSTO STAVBY:</w:t>
            </w:r>
          </w:p>
        </w:tc>
        <w:tc>
          <w:tcPr>
            <w:tcW w:w="4032" w:type="dxa"/>
            <w:gridSpan w:val="6"/>
            <w:tcBorders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7BFE21E5" w14:textId="77777777" w:rsidR="00EA256C" w:rsidRDefault="00C85C7A">
            <w:pPr>
              <w:pStyle w:val="TableContents"/>
              <w:spacing w:line="180" w:lineRule="auto"/>
              <w:contextualSpacing/>
            </w:pPr>
            <w:r>
              <w:rPr>
                <w:color w:val="000000"/>
                <w:sz w:val="19"/>
                <w:szCs w:val="19"/>
              </w:rPr>
              <w:t xml:space="preserve">p. č. 2969 a 2970 </w:t>
            </w:r>
            <w:proofErr w:type="spellStart"/>
            <w:r>
              <w:rPr>
                <w:color w:val="000000"/>
                <w:sz w:val="19"/>
                <w:szCs w:val="19"/>
              </w:rPr>
              <w:t>k.ú</w:t>
            </w:r>
            <w:proofErr w:type="spellEnd"/>
            <w:r>
              <w:rPr>
                <w:color w:val="000000"/>
                <w:sz w:val="19"/>
                <w:szCs w:val="19"/>
              </w:rPr>
              <w:t>. Smíchov</w:t>
            </w:r>
          </w:p>
        </w:tc>
      </w:tr>
      <w:tr w:rsidR="00EA256C" w14:paraId="1DC7801D" w14:textId="77777777">
        <w:trPr>
          <w:jc w:val="right"/>
        </w:trPr>
        <w:tc>
          <w:tcPr>
            <w:tcW w:w="2546" w:type="dxa"/>
            <w:gridSpan w:val="5"/>
            <w:tcBorders>
              <w:top w:val="single" w:sz="4" w:space="0" w:color="000000"/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169988A6" w14:textId="77777777" w:rsidR="00EA256C" w:rsidRDefault="00C85C7A">
            <w:pPr>
              <w:pStyle w:val="TableContents"/>
              <w:keepNext/>
              <w:jc w:val="center"/>
            </w:pPr>
            <w:r>
              <w:rPr>
                <w:color w:val="000000"/>
                <w:sz w:val="19"/>
                <w:szCs w:val="19"/>
              </w:rPr>
              <w:t>INVESTOR</w:t>
            </w:r>
          </w:p>
        </w:tc>
        <w:tc>
          <w:tcPr>
            <w:tcW w:w="2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1B1C0A65" w14:textId="77777777" w:rsidR="00EA256C" w:rsidRDefault="00C85C7A">
            <w:pPr>
              <w:pStyle w:val="TableContents"/>
              <w:jc w:val="center"/>
            </w:pPr>
            <w:r>
              <w:rPr>
                <w:color w:val="000000"/>
                <w:sz w:val="19"/>
                <w:szCs w:val="19"/>
              </w:rPr>
              <w:t>PROJEKTANT</w:t>
            </w:r>
          </w:p>
        </w:tc>
      </w:tr>
      <w:tr w:rsidR="00EA256C" w14:paraId="4C3F9DF5" w14:textId="77777777">
        <w:trPr>
          <w:jc w:val="right"/>
        </w:trPr>
        <w:tc>
          <w:tcPr>
            <w:tcW w:w="2546" w:type="dxa"/>
            <w:gridSpan w:val="5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098A8D97" w14:textId="77777777" w:rsidR="00EA256C" w:rsidRDefault="00C85C7A">
            <w:pPr>
              <w:pStyle w:val="TableContents"/>
              <w:keepNext/>
            </w:pPr>
            <w:r>
              <w:rPr>
                <w:color w:val="000000"/>
                <w:sz w:val="14"/>
                <w:szCs w:val="14"/>
              </w:rPr>
              <w:t>Městská část Praha 5</w:t>
            </w:r>
          </w:p>
          <w:p w14:paraId="23667E0C" w14:textId="77777777" w:rsidR="00EA256C" w:rsidRDefault="00C85C7A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náměstí 14. října 1381/4</w:t>
            </w:r>
          </w:p>
          <w:p w14:paraId="2DFE61EF" w14:textId="77777777" w:rsidR="00EA256C" w:rsidRDefault="00C85C7A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150 22 Praha 5</w:t>
            </w:r>
          </w:p>
          <w:p w14:paraId="12FFE3EB" w14:textId="77777777" w:rsidR="00EA256C" w:rsidRDefault="00C85C7A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IČO: 00063631</w:t>
            </w:r>
          </w:p>
        </w:tc>
        <w:tc>
          <w:tcPr>
            <w:tcW w:w="255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7DD77CE4" w14:textId="77777777" w:rsidR="00EA256C" w:rsidRDefault="00C85C7A">
            <w:pPr>
              <w:pStyle w:val="TableContents"/>
              <w:ind w:left="1304"/>
            </w:pPr>
            <w:r>
              <w:rPr>
                <w:noProof/>
              </w:rPr>
              <w:drawing>
                <wp:anchor distT="0" distB="0" distL="0" distR="0" simplePos="0" relativeHeight="2" behindDoc="0" locked="0" layoutInCell="1" allowOverlap="1" wp14:anchorId="6347DC9A" wp14:editId="56E6EFE3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36830</wp:posOffset>
                  </wp:positionV>
                  <wp:extent cx="829945" cy="343535"/>
                  <wp:effectExtent l="0" t="0" r="0" b="0"/>
                  <wp:wrapNone/>
                  <wp:docPr id="1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34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0000"/>
                <w:sz w:val="14"/>
                <w:szCs w:val="14"/>
              </w:rPr>
              <w:t>kcarch s.r.o.</w:t>
            </w:r>
          </w:p>
          <w:p w14:paraId="4EDF44D1" w14:textId="77777777" w:rsidR="00EA256C" w:rsidRDefault="00C85C7A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Thámova 221/7</w:t>
            </w:r>
          </w:p>
          <w:p w14:paraId="665FE7DB" w14:textId="77777777" w:rsidR="00EA256C" w:rsidRDefault="00C85C7A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186 00 Praha 8</w:t>
            </w:r>
          </w:p>
          <w:p w14:paraId="084EA5E9" w14:textId="77777777" w:rsidR="00EA256C" w:rsidRDefault="00C85C7A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IČO: 28999070</w:t>
            </w:r>
          </w:p>
        </w:tc>
      </w:tr>
      <w:tr w:rsidR="00EA256C" w14:paraId="4DFCB590" w14:textId="77777777">
        <w:trPr>
          <w:jc w:val="right"/>
        </w:trPr>
        <w:tc>
          <w:tcPr>
            <w:tcW w:w="5101" w:type="dxa"/>
            <w:gridSpan w:val="9"/>
            <w:tcBorders>
              <w:left w:val="single" w:sz="28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3F9B9054" w14:textId="77777777" w:rsidR="00EA256C" w:rsidRDefault="00EA256C">
            <w:pPr>
              <w:pStyle w:val="TableContents"/>
              <w:keepNext/>
              <w:spacing w:line="180" w:lineRule="auto"/>
              <w:rPr>
                <w:color w:val="000000"/>
                <w:sz w:val="12"/>
                <w:szCs w:val="12"/>
              </w:rPr>
            </w:pPr>
          </w:p>
        </w:tc>
      </w:tr>
      <w:tr w:rsidR="00EA256C" w14:paraId="037BB0CE" w14:textId="77777777">
        <w:trPr>
          <w:jc w:val="right"/>
        </w:trPr>
        <w:tc>
          <w:tcPr>
            <w:tcW w:w="1694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72CE475A" w14:textId="77777777" w:rsidR="00EA256C" w:rsidRDefault="00C85C7A">
            <w:pPr>
              <w:pStyle w:val="TableContents"/>
              <w:keepNext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VYPRACOVAL:</w:t>
            </w:r>
          </w:p>
        </w:tc>
        <w:tc>
          <w:tcPr>
            <w:tcW w:w="1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6E943311" w14:textId="77777777" w:rsidR="00EA256C" w:rsidRDefault="00C85C7A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ODP. PROJEKTANT:</w:t>
            </w: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4677F841" w14:textId="77777777" w:rsidR="00EA256C" w:rsidRDefault="00C85C7A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HIP:</w:t>
            </w:r>
          </w:p>
        </w:tc>
      </w:tr>
      <w:tr w:rsidR="00EA256C" w14:paraId="3BB55D0B" w14:textId="77777777">
        <w:trPr>
          <w:jc w:val="right"/>
        </w:trPr>
        <w:tc>
          <w:tcPr>
            <w:tcW w:w="1694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3B3A847C" w14:textId="77777777" w:rsidR="00EA256C" w:rsidRDefault="00C85C7A">
            <w:pPr>
              <w:pStyle w:val="TableContents"/>
              <w:keepNext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</w:t>
            </w:r>
            <w:r>
              <w:rPr>
                <w:color w:val="000000"/>
                <w:sz w:val="14"/>
                <w:szCs w:val="14"/>
              </w:rPr>
              <w:t>. arch. Václav Kolínský</w:t>
            </w:r>
          </w:p>
        </w:tc>
        <w:tc>
          <w:tcPr>
            <w:tcW w:w="1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4EF964FC" w14:textId="77777777" w:rsidR="00EA256C" w:rsidRDefault="00C85C7A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arch. Václav Čermák</w:t>
            </w: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0A3EC84" w14:textId="77777777" w:rsidR="00EA256C" w:rsidRDefault="00C85C7A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 xml:space="preserve">Ing. </w:t>
            </w:r>
            <w:r>
              <w:rPr>
                <w:color w:val="000000"/>
                <w:sz w:val="14"/>
                <w:szCs w:val="14"/>
              </w:rPr>
              <w:t>arch. Václav Čermák</w:t>
            </w:r>
          </w:p>
        </w:tc>
      </w:tr>
      <w:tr w:rsidR="00EA256C" w14:paraId="3CBA24BD" w14:textId="77777777">
        <w:trPr>
          <w:jc w:val="right"/>
        </w:trPr>
        <w:tc>
          <w:tcPr>
            <w:tcW w:w="1694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37BF47B6" w14:textId="77777777" w:rsidR="00EA256C" w:rsidRDefault="00EA256C">
            <w:pPr>
              <w:pStyle w:val="TableContents"/>
              <w:keepNext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402EED5B" w14:textId="77777777" w:rsidR="00EA256C" w:rsidRDefault="00EA256C">
            <w:pPr>
              <w:pStyle w:val="TableContents"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63548689" w14:textId="77777777" w:rsidR="00EA256C" w:rsidRDefault="00EA256C">
            <w:pPr>
              <w:pStyle w:val="TableContents"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A256C" w14:paraId="31A5C2D4" w14:textId="77777777">
        <w:trPr>
          <w:jc w:val="right"/>
        </w:trPr>
        <w:tc>
          <w:tcPr>
            <w:tcW w:w="616" w:type="dxa"/>
            <w:tcBorders>
              <w:left w:val="single" w:sz="28" w:space="0" w:color="000000"/>
              <w:bottom w:val="single" w:sz="28" w:space="0" w:color="000000"/>
            </w:tcBorders>
            <w:shd w:val="clear" w:color="auto" w:fill="auto"/>
          </w:tcPr>
          <w:p w14:paraId="4C2040E0" w14:textId="77777777" w:rsidR="00EA256C" w:rsidRDefault="00C85C7A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STUPEŇ:</w:t>
            </w:r>
          </w:p>
        </w:tc>
        <w:tc>
          <w:tcPr>
            <w:tcW w:w="4485" w:type="dxa"/>
            <w:gridSpan w:val="8"/>
            <w:tcBorders>
              <w:bottom w:val="single" w:sz="28" w:space="0" w:color="000000"/>
              <w:right w:val="single" w:sz="28" w:space="0" w:color="000000"/>
            </w:tcBorders>
            <w:shd w:val="clear" w:color="auto" w:fill="auto"/>
          </w:tcPr>
          <w:p w14:paraId="0C659F87" w14:textId="77777777" w:rsidR="00EA256C" w:rsidRDefault="00C85C7A">
            <w:pPr>
              <w:pStyle w:val="TableContents"/>
            </w:pPr>
            <w:r>
              <w:rPr>
                <w:color w:val="000000"/>
                <w:sz w:val="28"/>
                <w:szCs w:val="28"/>
              </w:rPr>
              <w:t>DOKUMENTACE PRO</w:t>
            </w:r>
            <w:r>
              <w:rPr>
                <w:color w:val="000000"/>
                <w:sz w:val="28"/>
                <w:szCs w:val="28"/>
              </w:rPr>
              <w:br/>
            </w:r>
            <w:r>
              <w:rPr>
                <w:color w:val="000000"/>
                <w:sz w:val="28"/>
                <w:szCs w:val="28"/>
              </w:rPr>
              <w:t>PROVÁDĚNÍ STAVBY</w:t>
            </w:r>
          </w:p>
        </w:tc>
      </w:tr>
      <w:tr w:rsidR="00EA256C" w14:paraId="4794FA09" w14:textId="77777777">
        <w:trPr>
          <w:jc w:val="right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3F300F1D" w14:textId="77777777" w:rsidR="00EA256C" w:rsidRDefault="00C85C7A">
            <w:pPr>
              <w:pStyle w:val="TableContents"/>
              <w:keepNext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D.1</w:t>
            </w:r>
          </w:p>
        </w:tc>
        <w:tc>
          <w:tcPr>
            <w:tcW w:w="44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31C0AC0B" w14:textId="77777777" w:rsidR="00EA256C" w:rsidRDefault="00C85C7A">
            <w:pPr>
              <w:pStyle w:val="TableContents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DOKUMENTACE STAVEBNÍHO OBJEKTU SO.01</w:t>
            </w:r>
          </w:p>
        </w:tc>
      </w:tr>
      <w:tr w:rsidR="00EA256C" w14:paraId="6B0FD1E9" w14:textId="77777777">
        <w:trPr>
          <w:jc w:val="right"/>
        </w:trPr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39491585" w14:textId="77777777" w:rsidR="00EA256C" w:rsidRDefault="00C85C7A">
            <w:pPr>
              <w:pStyle w:val="TableContents"/>
              <w:keepNext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D.1.1</w:t>
            </w:r>
          </w:p>
        </w:tc>
        <w:tc>
          <w:tcPr>
            <w:tcW w:w="448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43CB5885" w14:textId="77777777" w:rsidR="00EA256C" w:rsidRDefault="00C85C7A">
            <w:pPr>
              <w:pStyle w:val="TableContents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ARCHITEKTONICKO-STAVEBNÍ ŘEŠENÍ</w:t>
            </w:r>
          </w:p>
        </w:tc>
      </w:tr>
      <w:tr w:rsidR="00EA256C" w14:paraId="0A3C5C50" w14:textId="77777777">
        <w:trPr>
          <w:jc w:val="right"/>
        </w:trPr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8F4D18D" w14:textId="77777777" w:rsidR="00EA256C" w:rsidRDefault="00EA256C">
            <w:pPr>
              <w:pStyle w:val="TableContents"/>
              <w:keepNext/>
              <w:rPr>
                <w:color w:val="000000"/>
                <w:sz w:val="14"/>
                <w:szCs w:val="14"/>
              </w:rPr>
            </w:pPr>
          </w:p>
        </w:tc>
        <w:tc>
          <w:tcPr>
            <w:tcW w:w="448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4317FC71" w14:textId="77777777" w:rsidR="00EA256C" w:rsidRDefault="00EA256C">
            <w:pPr>
              <w:pStyle w:val="TableContents"/>
              <w:rPr>
                <w:color w:val="000000"/>
                <w:sz w:val="14"/>
                <w:szCs w:val="14"/>
              </w:rPr>
            </w:pPr>
          </w:p>
        </w:tc>
      </w:tr>
      <w:tr w:rsidR="00EA256C" w14:paraId="4070A25F" w14:textId="77777777">
        <w:trPr>
          <w:jc w:val="right"/>
        </w:trPr>
        <w:tc>
          <w:tcPr>
            <w:tcW w:w="843" w:type="dxa"/>
            <w:gridSpan w:val="2"/>
            <w:vMerge w:val="restart"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  <w:tcMar>
              <w:bottom w:w="0" w:type="dxa"/>
              <w:right w:w="57" w:type="dxa"/>
            </w:tcMar>
          </w:tcPr>
          <w:p w14:paraId="48AE13B2" w14:textId="77777777" w:rsidR="00EA256C" w:rsidRDefault="00C85C7A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ČÍSLO VÝKRESU:</w:t>
            </w:r>
          </w:p>
        </w:tc>
        <w:tc>
          <w:tcPr>
            <w:tcW w:w="3404" w:type="dxa"/>
            <w:gridSpan w:val="6"/>
            <w:tcBorders>
              <w:top w:val="single" w:sz="28" w:space="0" w:color="000000"/>
              <w:left w:val="single" w:sz="2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59367B10" w14:textId="77777777" w:rsidR="00EA256C" w:rsidRDefault="00C85C7A">
            <w:pPr>
              <w:pStyle w:val="TableContents"/>
            </w:pPr>
            <w:r>
              <w:rPr>
                <w:color w:val="000000"/>
                <w:sz w:val="12"/>
                <w:szCs w:val="12"/>
              </w:rPr>
              <w:t>NÁZEV VÝKRESU: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1C0821" w14:textId="77777777" w:rsidR="00EA256C" w:rsidRDefault="00C85C7A">
            <w:pPr>
              <w:pStyle w:val="TableContents"/>
            </w:pPr>
            <w:r>
              <w:rPr>
                <w:color w:val="000000"/>
                <w:sz w:val="12"/>
                <w:szCs w:val="12"/>
              </w:rPr>
              <w:t>ČÍSLO PARÉ:</w:t>
            </w:r>
          </w:p>
        </w:tc>
      </w:tr>
      <w:tr w:rsidR="00EA256C" w14:paraId="50CD65CD" w14:textId="77777777">
        <w:trPr>
          <w:trHeight w:val="322"/>
          <w:jc w:val="right"/>
        </w:trPr>
        <w:tc>
          <w:tcPr>
            <w:tcW w:w="843" w:type="dxa"/>
            <w:gridSpan w:val="2"/>
            <w:vMerge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  <w:tcMar>
              <w:bottom w:w="0" w:type="dxa"/>
              <w:right w:w="57" w:type="dxa"/>
            </w:tcMar>
            <w:vAlign w:val="bottom"/>
          </w:tcPr>
          <w:p w14:paraId="3C11DBD2" w14:textId="77777777" w:rsidR="00EA256C" w:rsidRDefault="00EA256C">
            <w:pPr>
              <w:pStyle w:val="TableContents"/>
              <w:keepNext/>
              <w:rPr>
                <w:color w:val="000000"/>
                <w:sz w:val="28"/>
                <w:szCs w:val="28"/>
              </w:rPr>
            </w:pPr>
          </w:p>
        </w:tc>
        <w:tc>
          <w:tcPr>
            <w:tcW w:w="3404" w:type="dxa"/>
            <w:gridSpan w:val="6"/>
            <w:vMerge w:val="restart"/>
            <w:tcBorders>
              <w:left w:val="single" w:sz="2" w:space="0" w:color="000000"/>
              <w:bottom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142AE1CE" w14:textId="77777777" w:rsidR="00EA256C" w:rsidRDefault="00C85C7A">
            <w:pPr>
              <w:pStyle w:val="TableContents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ARCHITEKTONICKO-STAVEBNÍ ŘEŠENÍ</w:t>
            </w:r>
          </w:p>
        </w:tc>
        <w:tc>
          <w:tcPr>
            <w:tcW w:w="85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4C255F7F" w14:textId="77777777" w:rsidR="00EA256C" w:rsidRDefault="00EA256C">
            <w:pPr>
              <w:pStyle w:val="TableContents"/>
              <w:jc w:val="center"/>
              <w:rPr>
                <w:color w:val="000000"/>
                <w:sz w:val="48"/>
                <w:szCs w:val="48"/>
              </w:rPr>
            </w:pPr>
          </w:p>
        </w:tc>
      </w:tr>
      <w:tr w:rsidR="00EA256C" w14:paraId="10CD95DD" w14:textId="77777777">
        <w:trPr>
          <w:trHeight w:val="573"/>
          <w:jc w:val="right"/>
        </w:trPr>
        <w:tc>
          <w:tcPr>
            <w:tcW w:w="843" w:type="dxa"/>
            <w:gridSpan w:val="2"/>
            <w:tcBorders>
              <w:left w:val="single" w:sz="28" w:space="0" w:color="000000"/>
              <w:bottom w:val="single" w:sz="28" w:space="0" w:color="000000"/>
            </w:tcBorders>
            <w:shd w:val="clear" w:color="auto" w:fill="auto"/>
            <w:tcMar>
              <w:top w:w="0" w:type="dxa"/>
              <w:right w:w="57" w:type="dxa"/>
            </w:tcMar>
            <w:vAlign w:val="bottom"/>
          </w:tcPr>
          <w:p w14:paraId="72C73B11" w14:textId="77777777" w:rsidR="00EA256C" w:rsidRDefault="00C85C7A">
            <w:pPr>
              <w:pStyle w:val="TableContents"/>
              <w:keepNex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D.1.1</w:t>
            </w:r>
          </w:p>
        </w:tc>
        <w:tc>
          <w:tcPr>
            <w:tcW w:w="3404" w:type="dxa"/>
            <w:gridSpan w:val="6"/>
            <w:vMerge/>
            <w:tcBorders>
              <w:left w:val="single" w:sz="2" w:space="0" w:color="000000"/>
              <w:bottom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6031F3F5" w14:textId="77777777" w:rsidR="00EA256C" w:rsidRDefault="00EA256C">
            <w:pPr>
              <w:pStyle w:val="TableContents"/>
              <w:rPr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7768F6B6" w14:textId="77777777" w:rsidR="00EA256C" w:rsidRDefault="00EA256C">
            <w:pPr>
              <w:pStyle w:val="TableContents"/>
              <w:jc w:val="center"/>
              <w:rPr>
                <w:color w:val="000000"/>
                <w:sz w:val="48"/>
                <w:szCs w:val="48"/>
              </w:rPr>
            </w:pPr>
          </w:p>
        </w:tc>
      </w:tr>
      <w:tr w:rsidR="00EA256C" w14:paraId="36E2D0C0" w14:textId="77777777">
        <w:trPr>
          <w:jc w:val="right"/>
        </w:trPr>
        <w:tc>
          <w:tcPr>
            <w:tcW w:w="1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39FAE892" w14:textId="77777777" w:rsidR="00EA256C" w:rsidRDefault="00C85C7A">
            <w:pPr>
              <w:pStyle w:val="TableContents"/>
            </w:pPr>
            <w:r>
              <w:rPr>
                <w:color w:val="000000"/>
                <w:sz w:val="12"/>
                <w:szCs w:val="12"/>
              </w:rPr>
              <w:t>DATUM:</w:t>
            </w:r>
          </w:p>
          <w:p w14:paraId="69B90619" w14:textId="77777777" w:rsidR="00EA256C" w:rsidRDefault="00C85C7A">
            <w:pPr>
              <w:pStyle w:val="TableContents"/>
              <w:jc w:val="right"/>
            </w:pPr>
            <w:r>
              <w:rPr>
                <w:color w:val="000000"/>
                <w:sz w:val="18"/>
                <w:szCs w:val="18"/>
              </w:rPr>
              <w:t>06</w:t>
            </w:r>
            <w:r>
              <w:rPr>
                <w:color w:val="000000"/>
                <w:sz w:val="18"/>
                <w:szCs w:val="18"/>
              </w:rPr>
              <w:t>/2020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7A2BDDD9" w14:textId="77777777" w:rsidR="00EA256C" w:rsidRDefault="00C85C7A">
            <w:pPr>
              <w:pStyle w:val="TableContents"/>
            </w:pPr>
            <w:r>
              <w:rPr>
                <w:color w:val="000000"/>
                <w:sz w:val="12"/>
                <w:szCs w:val="12"/>
              </w:rPr>
              <w:t>FORMÁT:</w:t>
            </w:r>
          </w:p>
          <w:p w14:paraId="7FEAB5D4" w14:textId="77777777" w:rsidR="00EA256C" w:rsidRDefault="00EA256C">
            <w:pPr>
              <w:pStyle w:val="TableContents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6A4E8AB6" w14:textId="77777777" w:rsidR="00EA256C" w:rsidRDefault="00C85C7A">
            <w:pPr>
              <w:pStyle w:val="TableContents"/>
            </w:pPr>
            <w:r>
              <w:rPr>
                <w:color w:val="000000"/>
                <w:sz w:val="12"/>
                <w:szCs w:val="12"/>
              </w:rPr>
              <w:t>MEŘÍTKO:</w:t>
            </w:r>
          </w:p>
          <w:p w14:paraId="622C5C54" w14:textId="77777777" w:rsidR="00EA256C" w:rsidRDefault="00C85C7A">
            <w:pPr>
              <w:pStyle w:val="TableContents"/>
              <w:jc w:val="right"/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5ADEF827" w14:textId="77777777" w:rsidR="00EA256C" w:rsidRDefault="00EA256C"/>
        </w:tc>
      </w:tr>
    </w:tbl>
    <w:p w14:paraId="366F34C3" w14:textId="77777777" w:rsidR="00EA256C" w:rsidRDefault="00EA256C" w:rsidP="00C85C7A">
      <w:pPr>
        <w:pStyle w:val="Title"/>
      </w:pPr>
    </w:p>
    <w:sectPr w:rsidR="00EA256C">
      <w:pgSz w:w="11906" w:h="16838"/>
      <w:pgMar w:top="1134" w:right="1134" w:bottom="1134" w:left="1134" w:header="0" w:footer="0" w:gutter="0"/>
      <w:cols w:space="720"/>
      <w:formProt w:val="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nitPro-Light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644518"/>
    <w:multiLevelType w:val="multilevel"/>
    <w:tmpl w:val="D3CCF7D0"/>
    <w:lvl w:ilvl="0">
      <w:start w:val="1"/>
      <w:numFmt w:val="none"/>
      <w:pStyle w:val="Heading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56C"/>
    <w:rsid w:val="007A4DED"/>
    <w:rsid w:val="008406C2"/>
    <w:rsid w:val="00C85C7A"/>
    <w:rsid w:val="00EA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F9F66F"/>
  <w15:docId w15:val="{66C32390-4F38-4628-A330-67F9DC259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SimSun" w:hAnsi="Arial" w:cs="Arial Unicode MS"/>
        <w:szCs w:val="24"/>
        <w:lang w:val="cs-CZ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sz w:val="24"/>
    </w:rPr>
  </w:style>
  <w:style w:type="paragraph" w:styleId="Heading1">
    <w:name w:val="heading 1"/>
    <w:basedOn w:val="Heading"/>
    <w:next w:val="BodyText1"/>
    <w:qFormat/>
    <w:rsid w:val="00691051"/>
    <w:pPr>
      <w:numPr>
        <w:numId w:val="1"/>
      </w:numPr>
      <w:tabs>
        <w:tab w:val="left" w:pos="426"/>
      </w:tabs>
      <w:ind w:left="0" w:firstLine="0"/>
      <w:outlineLvl w:val="0"/>
    </w:pPr>
    <w:rPr>
      <w:b/>
      <w:bCs/>
      <w:sz w:val="32"/>
      <w:szCs w:val="36"/>
    </w:rPr>
  </w:style>
  <w:style w:type="paragraph" w:styleId="Heading2">
    <w:name w:val="heading 2"/>
    <w:basedOn w:val="Heading"/>
    <w:next w:val="BodyText1"/>
    <w:qFormat/>
    <w:rsid w:val="00C82CA8"/>
    <w:pPr>
      <w:numPr>
        <w:ilvl w:val="1"/>
        <w:numId w:val="1"/>
      </w:numPr>
      <w:tabs>
        <w:tab w:val="left" w:pos="567"/>
      </w:tabs>
      <w:spacing w:before="200"/>
      <w:ind w:left="0" w:firstLine="0"/>
      <w:outlineLvl w:val="1"/>
    </w:pPr>
    <w:rPr>
      <w:b/>
      <w:bCs/>
      <w:szCs w:val="32"/>
    </w:rPr>
  </w:style>
  <w:style w:type="paragraph" w:styleId="Heading3">
    <w:name w:val="heading 3"/>
    <w:basedOn w:val="Heading"/>
    <w:next w:val="BodyText1"/>
    <w:qFormat/>
    <w:rsid w:val="002A69D1"/>
    <w:pPr>
      <w:numPr>
        <w:ilvl w:val="2"/>
        <w:numId w:val="1"/>
      </w:numPr>
      <w:tabs>
        <w:tab w:val="left" w:pos="709"/>
      </w:tabs>
      <w:spacing w:before="140"/>
      <w:ind w:left="0" w:firstLine="0"/>
      <w:outlineLvl w:val="2"/>
    </w:pPr>
    <w:rPr>
      <w:b/>
      <w:bCs/>
      <w:sz w:val="24"/>
    </w:rPr>
  </w:style>
  <w:style w:type="paragraph" w:styleId="Heading4">
    <w:name w:val="heading 4"/>
    <w:basedOn w:val="Heading"/>
    <w:qFormat/>
    <w:pPr>
      <w:outlineLvl w:val="3"/>
    </w:pPr>
    <w:rPr>
      <w:b/>
      <w:sz w:val="24"/>
    </w:rPr>
  </w:style>
  <w:style w:type="paragraph" w:styleId="Heading5">
    <w:name w:val="heading 5"/>
    <w:basedOn w:val="Heading"/>
    <w:qFormat/>
    <w:pPr>
      <w:outlineLvl w:val="4"/>
    </w:pPr>
  </w:style>
  <w:style w:type="paragraph" w:styleId="Heading6">
    <w:name w:val="heading 6"/>
    <w:basedOn w:val="Heading"/>
    <w:qFormat/>
    <w:pPr>
      <w:outlineLvl w:val="5"/>
    </w:pPr>
  </w:style>
  <w:style w:type="paragraph" w:styleId="Heading7">
    <w:name w:val="heading 7"/>
    <w:basedOn w:val="Heading"/>
    <w:qFormat/>
    <w:pPr>
      <w:outlineLvl w:val="6"/>
    </w:pPr>
  </w:style>
  <w:style w:type="paragraph" w:styleId="Heading8">
    <w:name w:val="heading 8"/>
    <w:basedOn w:val="Heading"/>
    <w:qFormat/>
    <w:pPr>
      <w:outlineLvl w:val="7"/>
    </w:pPr>
  </w:style>
  <w:style w:type="paragraph" w:styleId="Heading9">
    <w:name w:val="heading 9"/>
    <w:basedOn w:val="Heading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character" w:customStyle="1" w:styleId="A4">
    <w:name w:val="A4"/>
    <w:qFormat/>
    <w:rPr>
      <w:rFonts w:ascii="UnitPro-Light" w:hAnsi="UnitPro-Light"/>
      <w:color w:val="000000"/>
      <w:sz w:val="80"/>
    </w:rPr>
  </w:style>
  <w:style w:type="paragraph" w:customStyle="1" w:styleId="Heading">
    <w:name w:val="Heading"/>
    <w:basedOn w:val="Normal"/>
    <w:next w:val="BodyText1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BodyText1">
    <w:name w:val="Body Text1"/>
    <w:basedOn w:val="Normal"/>
    <w:pPr>
      <w:spacing w:after="140" w:line="288" w:lineRule="auto"/>
    </w:pPr>
  </w:style>
  <w:style w:type="paragraph" w:styleId="List">
    <w:name w:val="List"/>
    <w:basedOn w:val="BodyText1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styleId="Title">
    <w:name w:val="Title"/>
    <w:basedOn w:val="Heading"/>
    <w:next w:val="BodyText1"/>
    <w:qFormat/>
    <w:rPr>
      <w:b/>
      <w:bCs/>
      <w:sz w:val="40"/>
      <w:szCs w:val="56"/>
    </w:rPr>
  </w:style>
  <w:style w:type="paragraph" w:styleId="Subtitle">
    <w:name w:val="Subtitle"/>
    <w:basedOn w:val="Heading"/>
    <w:next w:val="BodyText1"/>
    <w:qFormat/>
    <w:pPr>
      <w:spacing w:before="60"/>
      <w:jc w:val="center"/>
    </w:pPr>
    <w:rPr>
      <w:sz w:val="36"/>
      <w:szCs w:val="36"/>
    </w:rPr>
  </w:style>
  <w:style w:type="paragraph" w:customStyle="1" w:styleId="Default">
    <w:name w:val="Default"/>
    <w:qFormat/>
    <w:pPr>
      <w:widowControl w:val="0"/>
    </w:pPr>
    <w:rPr>
      <w:rFonts w:ascii="Times New Roman" w:hAnsi="Times New Roman"/>
      <w:color w:val="000000"/>
      <w:sz w:val="24"/>
    </w:rPr>
  </w:style>
  <w:style w:type="paragraph" w:customStyle="1" w:styleId="Salutation1">
    <w:name w:val="Salutation1"/>
    <w:basedOn w:val="Normal"/>
  </w:style>
  <w:style w:type="paragraph" w:customStyle="1" w:styleId="EndnoteText1">
    <w:name w:val="Endnote Text1"/>
    <w:basedOn w:val="Normal"/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</w:style>
  <w:style w:type="paragraph" w:customStyle="1" w:styleId="FooterLeft">
    <w:name w:val="Footer Left"/>
    <w:basedOn w:val="Normal"/>
    <w:qFormat/>
  </w:style>
  <w:style w:type="paragraph" w:customStyle="1" w:styleId="FooterRight">
    <w:name w:val="Footer Right"/>
    <w:basedOn w:val="Normal"/>
    <w:qFormat/>
  </w:style>
  <w:style w:type="paragraph" w:customStyle="1" w:styleId="FootnoteText1">
    <w:name w:val="Footnote Text1"/>
    <w:basedOn w:val="Normal"/>
  </w:style>
  <w:style w:type="paragraph" w:customStyle="1" w:styleId="FrameContents">
    <w:name w:val="Frame Contents"/>
    <w:basedOn w:val="Normal"/>
    <w:qFormat/>
  </w:style>
  <w:style w:type="paragraph" w:styleId="Header">
    <w:name w:val="header"/>
    <w:basedOn w:val="Normal"/>
  </w:style>
  <w:style w:type="paragraph" w:customStyle="1" w:styleId="HeaderLeft">
    <w:name w:val="Header Left"/>
    <w:basedOn w:val="Normal"/>
    <w:qFormat/>
  </w:style>
  <w:style w:type="paragraph" w:customStyle="1" w:styleId="HeaderRight">
    <w:name w:val="Header Right"/>
    <w:basedOn w:val="Normal"/>
    <w:qFormat/>
  </w:style>
  <w:style w:type="paragraph" w:customStyle="1" w:styleId="HorizontalLine">
    <w:name w:val="Horizontal Line"/>
    <w:basedOn w:val="Normal"/>
    <w:qFormat/>
  </w:style>
  <w:style w:type="paragraph" w:customStyle="1" w:styleId="ListContents">
    <w:name w:val="List Contents"/>
    <w:basedOn w:val="Normal"/>
    <w:qFormat/>
  </w:style>
  <w:style w:type="paragraph" w:customStyle="1" w:styleId="ListHeading">
    <w:name w:val="List Heading"/>
    <w:basedOn w:val="Normal"/>
    <w:qFormat/>
  </w:style>
  <w:style w:type="paragraph" w:customStyle="1" w:styleId="PreformattedText">
    <w:name w:val="Preformatted Text"/>
    <w:basedOn w:val="Normal"/>
    <w:qFormat/>
  </w:style>
  <w:style w:type="paragraph" w:customStyle="1" w:styleId="EnvelopeReturn1">
    <w:name w:val="Envelope Return1"/>
    <w:basedOn w:val="Normal"/>
  </w:style>
  <w:style w:type="paragraph" w:styleId="Signature">
    <w:name w:val="Signature"/>
    <w:basedOn w:val="Normal"/>
  </w:style>
  <w:style w:type="paragraph" w:customStyle="1" w:styleId="TableContents">
    <w:name w:val="Table Contents"/>
    <w:basedOn w:val="Normal"/>
    <w:qFormat/>
  </w:style>
  <w:style w:type="paragraph" w:customStyle="1" w:styleId="TableofAuthorities1">
    <w:name w:val="Table of Authorities1"/>
    <w:basedOn w:val="Heading"/>
    <w:qFormat/>
  </w:style>
  <w:style w:type="paragraph" w:customStyle="1" w:styleId="TOAHeading1">
    <w:name w:val="TOA Heading1"/>
    <w:basedOn w:val="Heading"/>
    <w:qFormat/>
  </w:style>
  <w:style w:type="paragraph" w:customStyle="1" w:styleId="Heading10">
    <w:name w:val="Heading 10"/>
    <w:basedOn w:val="Heading"/>
    <w:qFormat/>
  </w:style>
  <w:style w:type="paragraph" w:customStyle="1" w:styleId="IllustrationIndexHeading">
    <w:name w:val="Illustration Index Heading"/>
    <w:basedOn w:val="Heading"/>
    <w:qFormat/>
  </w:style>
  <w:style w:type="paragraph" w:customStyle="1" w:styleId="EnvelopeAddress1">
    <w:name w:val="Envelope Address1"/>
    <w:basedOn w:val="Normal"/>
  </w:style>
  <w:style w:type="paragraph" w:styleId="IndexHeading">
    <w:name w:val="index heading"/>
    <w:basedOn w:val="Heading"/>
    <w:qFormat/>
  </w:style>
  <w:style w:type="paragraph" w:customStyle="1" w:styleId="ObjectIndexHeading">
    <w:name w:val="Object Index Heading"/>
    <w:basedOn w:val="Heading"/>
    <w:qFormat/>
  </w:style>
  <w:style w:type="paragraph" w:customStyle="1" w:styleId="TableIndexHeading">
    <w:name w:val="Table Index Heading"/>
    <w:basedOn w:val="Heading"/>
    <w:qFormat/>
  </w:style>
  <w:style w:type="paragraph" w:customStyle="1" w:styleId="UserIndexHeading">
    <w:name w:val="User Index Heading"/>
    <w:basedOn w:val="Heading"/>
    <w:qFormat/>
  </w:style>
  <w:style w:type="paragraph" w:customStyle="1" w:styleId="BodyTextIndent1">
    <w:name w:val="Body Text Indent1"/>
    <w:basedOn w:val="BodyText1"/>
  </w:style>
  <w:style w:type="paragraph" w:customStyle="1" w:styleId="HangingIndent">
    <w:name w:val="Hanging Indent"/>
    <w:basedOn w:val="BodyText1"/>
    <w:qFormat/>
  </w:style>
  <w:style w:type="paragraph" w:customStyle="1" w:styleId="ListIndent">
    <w:name w:val="List Indent"/>
    <w:basedOn w:val="BodyText1"/>
    <w:qFormat/>
  </w:style>
  <w:style w:type="paragraph" w:customStyle="1" w:styleId="CommentText1">
    <w:name w:val="Comment Text1"/>
    <w:basedOn w:val="BodyText1"/>
    <w:qFormat/>
  </w:style>
  <w:style w:type="paragraph" w:customStyle="1" w:styleId="Pa0">
    <w:name w:val="Pa0"/>
    <w:basedOn w:val="Default"/>
    <w:qFormat/>
    <w:pPr>
      <w:spacing w:line="241" w:lineRule="atLeast"/>
    </w:pPr>
  </w:style>
  <w:style w:type="paragraph" w:customStyle="1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</dc:creator>
  <dc:description/>
  <cp:lastModifiedBy>Václav Kolínský</cp:lastModifiedBy>
  <cp:revision>4</cp:revision>
  <cp:lastPrinted>2020-08-21T09:29:00Z</cp:lastPrinted>
  <dcterms:created xsi:type="dcterms:W3CDTF">2020-08-21T09:27:00Z</dcterms:created>
  <dcterms:modified xsi:type="dcterms:W3CDTF">2020-08-21T09:29:00Z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